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AF" w:rsidRPr="007A23EB" w:rsidRDefault="009A2AAF" w:rsidP="009A2AAF">
      <w:pPr>
        <w:rPr>
          <w:rFonts w:ascii="Times New Roman" w:eastAsia="SimSun" w:hAnsi="Times New Roman" w:cs="Times New Roman"/>
          <w:sz w:val="24"/>
          <w:szCs w:val="24"/>
        </w:rPr>
      </w:pPr>
      <w:r w:rsidRPr="007A23EB">
        <w:rPr>
          <w:rFonts w:ascii="Times New Roman" w:hAnsi="Times New Roman" w:cs="Times New Roman"/>
          <w:sz w:val="24"/>
          <w:szCs w:val="24"/>
        </w:rPr>
        <w:t xml:space="preserve">I strongly oppose </w:t>
      </w:r>
      <w:r w:rsidRPr="007A23EB">
        <w:rPr>
          <w:rFonts w:ascii="Times New Roman" w:hAnsi="Times New Roman" w:cs="Times New Roman"/>
          <w:sz w:val="24"/>
          <w:szCs w:val="24"/>
        </w:rPr>
        <w:t xml:space="preserve">Kansas City Southern Railway’s (KCSR’s) </w:t>
      </w:r>
      <w:r w:rsidRPr="007A23EB">
        <w:rPr>
          <w:rFonts w:ascii="Times New Roman" w:hAnsi="Times New Roman" w:cs="Times New Roman"/>
          <w:sz w:val="24"/>
          <w:szCs w:val="24"/>
        </w:rPr>
        <w:t>proposa</w:t>
      </w:r>
      <w:r w:rsidRPr="007A23EB">
        <w:rPr>
          <w:rFonts w:ascii="Times New Roman" w:hAnsi="Times New Roman" w:cs="Times New Roman"/>
          <w:sz w:val="24"/>
          <w:szCs w:val="24"/>
        </w:rPr>
        <w:t>l to allow Class III brake tests currently performed by American crews at the U.S. / Mexican border to be instead performed in Mexico by Mexican inspectors, DOCKET NUMBER: FRA 2007-28700</w:t>
      </w:r>
      <w:r w:rsidRPr="007A23EB">
        <w:rPr>
          <w:rFonts w:ascii="Times New Roman" w:hAnsi="Times New Roman" w:cs="Times New Roman"/>
          <w:sz w:val="24"/>
          <w:szCs w:val="24"/>
        </w:rPr>
        <w:t xml:space="preserve">. </w:t>
      </w:r>
      <w:r w:rsidRPr="007A23EB">
        <w:rPr>
          <w:rFonts w:ascii="Times New Roman" w:hAnsi="Times New Roman" w:cs="Times New Roman"/>
          <w:sz w:val="24"/>
          <w:szCs w:val="24"/>
        </w:rPr>
        <w:t xml:space="preserve"> </w:t>
      </w:r>
      <w:r w:rsidR="00533AA1" w:rsidRPr="007A23EB">
        <w:rPr>
          <w:rFonts w:ascii="Times New Roman" w:hAnsi="Times New Roman" w:cs="Times New Roman"/>
          <w:sz w:val="24"/>
          <w:szCs w:val="24"/>
        </w:rPr>
        <w:t xml:space="preserve">American inspectors should continue to perform the tests </w:t>
      </w:r>
      <w:r w:rsidRPr="007A23EB">
        <w:rPr>
          <w:rFonts w:ascii="Times New Roman" w:hAnsi="Times New Roman" w:cs="Times New Roman"/>
          <w:sz w:val="24"/>
          <w:szCs w:val="24"/>
        </w:rPr>
        <w:t xml:space="preserve">at the border </w:t>
      </w:r>
      <w:r w:rsidR="00533AA1" w:rsidRPr="007A23EB">
        <w:rPr>
          <w:rFonts w:ascii="Times New Roman" w:hAnsi="Times New Roman" w:cs="Times New Roman"/>
          <w:sz w:val="24"/>
          <w:szCs w:val="24"/>
        </w:rPr>
        <w:t>because KCSR</w:t>
      </w:r>
      <w:r w:rsidR="007D5301">
        <w:rPr>
          <w:rFonts w:ascii="Times New Roman" w:hAnsi="Times New Roman" w:cs="Times New Roman"/>
          <w:sz w:val="24"/>
          <w:szCs w:val="24"/>
        </w:rPr>
        <w:t>’s</w:t>
      </w:r>
      <w:r w:rsidR="00533AA1" w:rsidRPr="007A23EB">
        <w:rPr>
          <w:rFonts w:ascii="Times New Roman" w:hAnsi="Times New Roman" w:cs="Times New Roman"/>
          <w:sz w:val="24"/>
          <w:szCs w:val="24"/>
        </w:rPr>
        <w:t xml:space="preserve"> </w:t>
      </w:r>
      <w:r w:rsidR="007D5301">
        <w:rPr>
          <w:rFonts w:ascii="Times New Roman" w:hAnsi="Times New Roman" w:cs="Times New Roman"/>
          <w:sz w:val="24"/>
          <w:szCs w:val="24"/>
        </w:rPr>
        <w:t xml:space="preserve">proposal </w:t>
      </w:r>
      <w:r w:rsidR="00533AA1" w:rsidRPr="007A23EB">
        <w:rPr>
          <w:rFonts w:ascii="Times New Roman" w:hAnsi="Times New Roman" w:cs="Times New Roman"/>
          <w:sz w:val="24"/>
          <w:szCs w:val="24"/>
        </w:rPr>
        <w:t>do</w:t>
      </w:r>
      <w:r w:rsidR="007D5301">
        <w:rPr>
          <w:rFonts w:ascii="Times New Roman" w:hAnsi="Times New Roman" w:cs="Times New Roman"/>
          <w:sz w:val="24"/>
          <w:szCs w:val="24"/>
        </w:rPr>
        <w:t>es</w:t>
      </w:r>
      <w:bookmarkStart w:id="0" w:name="_GoBack"/>
      <w:bookmarkEnd w:id="0"/>
      <w:r w:rsidR="00533AA1" w:rsidRPr="007A23EB">
        <w:rPr>
          <w:rFonts w:ascii="Times New Roman" w:hAnsi="Times New Roman" w:cs="Times New Roman"/>
          <w:sz w:val="24"/>
          <w:szCs w:val="24"/>
        </w:rPr>
        <w:t xml:space="preserve"> </w:t>
      </w:r>
      <w:r w:rsidRPr="007A23EB">
        <w:rPr>
          <w:rFonts w:ascii="Times New Roman" w:hAnsi="Times New Roman" w:cs="Times New Roman"/>
          <w:sz w:val="24"/>
          <w:szCs w:val="24"/>
        </w:rPr>
        <w:t xml:space="preserve">not </w:t>
      </w:r>
      <w:r w:rsidR="00533AA1" w:rsidRPr="007A23EB">
        <w:rPr>
          <w:rFonts w:ascii="Times New Roman" w:hAnsi="Times New Roman" w:cs="Times New Roman"/>
          <w:sz w:val="24"/>
          <w:szCs w:val="24"/>
        </w:rPr>
        <w:t>allow FRA to conduct on-</w:t>
      </w:r>
      <w:r w:rsidR="00533AA1" w:rsidRPr="007A23EB">
        <w:rPr>
          <w:rFonts w:ascii="Times New Roman" w:hAnsi="Times New Roman" w:cs="Times New Roman"/>
          <w:sz w:val="24"/>
          <w:szCs w:val="24"/>
        </w:rPr>
        <w:t>site inspections at the Mexican inspection locations to ensure compliance with U.S laws and regulations</w:t>
      </w:r>
      <w:r w:rsidR="00533AA1" w:rsidRPr="007A23EB">
        <w:rPr>
          <w:rFonts w:ascii="Times New Roman" w:hAnsi="Times New Roman" w:cs="Times New Roman"/>
          <w:sz w:val="24"/>
          <w:szCs w:val="24"/>
        </w:rPr>
        <w:t xml:space="preserve"> as required by </w:t>
      </w:r>
      <w:r w:rsidRPr="007A23EB">
        <w:rPr>
          <w:rFonts w:ascii="Times New Roman" w:hAnsi="Times New Roman" w:cs="Times New Roman"/>
          <w:sz w:val="24"/>
          <w:szCs w:val="24"/>
        </w:rPr>
        <w:t>Section 416 of the Rail Safety Improvement Act of 2008</w:t>
      </w:r>
      <w:r w:rsidR="00533AA1" w:rsidRPr="007A23EB">
        <w:rPr>
          <w:rFonts w:ascii="Times New Roman" w:hAnsi="Times New Roman" w:cs="Times New Roman"/>
          <w:sz w:val="24"/>
          <w:szCs w:val="24"/>
        </w:rPr>
        <w:t xml:space="preserve"> (</w:t>
      </w:r>
      <w:r w:rsidR="007A23EB" w:rsidRPr="007A23EB">
        <w:rPr>
          <w:rFonts w:ascii="Times New Roman" w:hAnsi="Times New Roman" w:cs="Times New Roman"/>
          <w:sz w:val="24"/>
          <w:szCs w:val="24"/>
        </w:rPr>
        <w:t>the Act</w:t>
      </w:r>
      <w:r w:rsidR="00533AA1" w:rsidRPr="007A23EB">
        <w:rPr>
          <w:rFonts w:ascii="Times New Roman" w:hAnsi="Times New Roman" w:cs="Times New Roman"/>
          <w:sz w:val="24"/>
          <w:szCs w:val="24"/>
        </w:rPr>
        <w:t>).</w:t>
      </w:r>
      <w:r w:rsidRPr="007A23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AA1" w:rsidRPr="007A23EB" w:rsidRDefault="00533AA1" w:rsidP="009A2AAF">
      <w:pPr>
        <w:rPr>
          <w:rFonts w:ascii="Times New Roman" w:hAnsi="Times New Roman" w:cs="Times New Roman"/>
          <w:sz w:val="24"/>
          <w:szCs w:val="24"/>
        </w:rPr>
      </w:pPr>
    </w:p>
    <w:p w:rsidR="009A2AAF" w:rsidRPr="007A23EB" w:rsidRDefault="009A2AAF" w:rsidP="009A2AAF">
      <w:pPr>
        <w:rPr>
          <w:rFonts w:ascii="Times New Roman" w:hAnsi="Times New Roman" w:cs="Times New Roman"/>
          <w:sz w:val="24"/>
          <w:szCs w:val="24"/>
        </w:rPr>
      </w:pPr>
      <w:r w:rsidRPr="007A23EB">
        <w:rPr>
          <w:rFonts w:ascii="Times New Roman" w:hAnsi="Times New Roman" w:cs="Times New Roman"/>
          <w:sz w:val="24"/>
          <w:szCs w:val="24"/>
        </w:rPr>
        <w:t xml:space="preserve">There are inherent dangers in </w:t>
      </w:r>
      <w:r w:rsidR="00533AA1" w:rsidRPr="007A23EB">
        <w:rPr>
          <w:rFonts w:ascii="Times New Roman" w:hAnsi="Times New Roman" w:cs="Times New Roman"/>
          <w:sz w:val="24"/>
          <w:szCs w:val="24"/>
        </w:rPr>
        <w:t xml:space="preserve">preventing FRA from ensuring compliance.  </w:t>
      </w:r>
      <w:r w:rsidR="00533AA1" w:rsidRPr="007A23EB">
        <w:rPr>
          <w:rFonts w:ascii="Times New Roman" w:hAnsi="Times New Roman" w:cs="Times New Roman"/>
          <w:sz w:val="24"/>
          <w:szCs w:val="24"/>
        </w:rPr>
        <w:t xml:space="preserve">FRA cannot put </w:t>
      </w:r>
      <w:r w:rsidR="00533AA1" w:rsidRPr="007A23EB">
        <w:rPr>
          <w:rFonts w:ascii="Times New Roman" w:hAnsi="Times New Roman" w:cs="Times New Roman"/>
          <w:sz w:val="24"/>
          <w:szCs w:val="24"/>
        </w:rPr>
        <w:t>the safety of</w:t>
      </w:r>
      <w:r w:rsidRPr="007A23EB">
        <w:rPr>
          <w:rFonts w:ascii="Times New Roman" w:hAnsi="Times New Roman" w:cs="Times New Roman"/>
          <w:sz w:val="24"/>
          <w:szCs w:val="24"/>
        </w:rPr>
        <w:t xml:space="preserve"> workers, tr</w:t>
      </w:r>
      <w:r w:rsidR="00533AA1" w:rsidRPr="007A23EB">
        <w:rPr>
          <w:rFonts w:ascii="Times New Roman" w:hAnsi="Times New Roman" w:cs="Times New Roman"/>
          <w:sz w:val="24"/>
          <w:szCs w:val="24"/>
        </w:rPr>
        <w:t>ack-side communities</w:t>
      </w:r>
      <w:r w:rsidRPr="007A23EB">
        <w:rPr>
          <w:rFonts w:ascii="Times New Roman" w:hAnsi="Times New Roman" w:cs="Times New Roman"/>
          <w:sz w:val="24"/>
          <w:szCs w:val="24"/>
        </w:rPr>
        <w:t>, m</w:t>
      </w:r>
      <w:r w:rsidR="00533AA1" w:rsidRPr="007A23EB">
        <w:rPr>
          <w:rFonts w:ascii="Times New Roman" w:hAnsi="Times New Roman" w:cs="Times New Roman"/>
          <w:sz w:val="24"/>
          <w:szCs w:val="24"/>
        </w:rPr>
        <w:t xml:space="preserve">otorists, pedestrians, </w:t>
      </w:r>
      <w:r w:rsidRPr="007A23EB">
        <w:rPr>
          <w:rFonts w:ascii="Times New Roman" w:hAnsi="Times New Roman" w:cs="Times New Roman"/>
          <w:sz w:val="24"/>
          <w:szCs w:val="24"/>
        </w:rPr>
        <w:t>and the general public</w:t>
      </w:r>
      <w:r w:rsidR="00533AA1" w:rsidRPr="007A23EB">
        <w:rPr>
          <w:rFonts w:ascii="Times New Roman" w:hAnsi="Times New Roman" w:cs="Times New Roman"/>
          <w:sz w:val="24"/>
          <w:szCs w:val="24"/>
        </w:rPr>
        <w:t xml:space="preserve"> in jeopardy so that KCSR can run its trains </w:t>
      </w:r>
      <w:r w:rsidR="00C70DB3">
        <w:rPr>
          <w:rFonts w:ascii="Times New Roman" w:hAnsi="Times New Roman" w:cs="Times New Roman"/>
          <w:sz w:val="24"/>
          <w:szCs w:val="24"/>
        </w:rPr>
        <w:t xml:space="preserve">a little </w:t>
      </w:r>
      <w:r w:rsidR="00533AA1" w:rsidRPr="007A23EB">
        <w:rPr>
          <w:rFonts w:ascii="Times New Roman" w:hAnsi="Times New Roman" w:cs="Times New Roman"/>
          <w:sz w:val="24"/>
          <w:szCs w:val="24"/>
        </w:rPr>
        <w:t>faster</w:t>
      </w:r>
      <w:r w:rsidRPr="007A23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2AAF" w:rsidRPr="007A23EB" w:rsidRDefault="009A2AAF" w:rsidP="009A2AAF">
      <w:pPr>
        <w:rPr>
          <w:rFonts w:ascii="Times New Roman" w:hAnsi="Times New Roman" w:cs="Times New Roman"/>
          <w:sz w:val="24"/>
          <w:szCs w:val="24"/>
        </w:rPr>
      </w:pPr>
    </w:p>
    <w:p w:rsidR="004B7C59" w:rsidRPr="007A23EB" w:rsidRDefault="009A2AAF" w:rsidP="009A2AAF">
      <w:pPr>
        <w:rPr>
          <w:rFonts w:ascii="Times New Roman" w:hAnsi="Times New Roman" w:cs="Times New Roman"/>
          <w:sz w:val="24"/>
          <w:szCs w:val="24"/>
        </w:rPr>
      </w:pPr>
      <w:r w:rsidRPr="007A23EB">
        <w:rPr>
          <w:rFonts w:ascii="Times New Roman" w:hAnsi="Times New Roman" w:cs="Times New Roman"/>
          <w:sz w:val="24"/>
          <w:szCs w:val="24"/>
        </w:rPr>
        <w:t>Please do n</w:t>
      </w:r>
      <w:r w:rsidR="00533AA1" w:rsidRPr="007A23EB">
        <w:rPr>
          <w:rFonts w:ascii="Times New Roman" w:hAnsi="Times New Roman" w:cs="Times New Roman"/>
          <w:sz w:val="24"/>
          <w:szCs w:val="24"/>
        </w:rPr>
        <w:t>ot adopt Mexican inspections that fail to meet the requir</w:t>
      </w:r>
      <w:r w:rsidR="007A23EB" w:rsidRPr="007A23EB">
        <w:rPr>
          <w:rFonts w:ascii="Times New Roman" w:hAnsi="Times New Roman" w:cs="Times New Roman"/>
          <w:sz w:val="24"/>
          <w:szCs w:val="24"/>
        </w:rPr>
        <w:t xml:space="preserve">ements of Section 416 of the </w:t>
      </w:r>
      <w:r w:rsidR="00533AA1" w:rsidRPr="007A23EB">
        <w:rPr>
          <w:rFonts w:ascii="Times New Roman" w:hAnsi="Times New Roman" w:cs="Times New Roman"/>
          <w:sz w:val="24"/>
          <w:szCs w:val="24"/>
        </w:rPr>
        <w:t>A</w:t>
      </w:r>
      <w:r w:rsidR="007A23EB" w:rsidRPr="007A23EB">
        <w:rPr>
          <w:rFonts w:ascii="Times New Roman" w:hAnsi="Times New Roman" w:cs="Times New Roman"/>
          <w:sz w:val="24"/>
          <w:szCs w:val="24"/>
        </w:rPr>
        <w:t>ct</w:t>
      </w:r>
      <w:r w:rsidRPr="007A23EB">
        <w:rPr>
          <w:rFonts w:ascii="Times New Roman" w:hAnsi="Times New Roman" w:cs="Times New Roman"/>
          <w:sz w:val="24"/>
          <w:szCs w:val="24"/>
        </w:rPr>
        <w:t>.</w:t>
      </w:r>
    </w:p>
    <w:sectPr w:rsidR="004B7C59" w:rsidRPr="007A23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AF"/>
    <w:rsid w:val="004B7C59"/>
    <w:rsid w:val="00533AA1"/>
    <w:rsid w:val="007A23EB"/>
    <w:rsid w:val="007D5301"/>
    <w:rsid w:val="009A2AAF"/>
    <w:rsid w:val="00C7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72084-B603-48EE-92F3-9EF909FB0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Scardelletti, Bobby</dc:creator>
  <cp:keywords/>
  <dc:description/>
  <cp:lastModifiedBy>Scardelletti, Bobby</cp:lastModifiedBy>
  <cp:revision>3</cp:revision>
  <dcterms:created xsi:type="dcterms:W3CDTF">2018-08-09T16:29:00Z</dcterms:created>
  <dcterms:modified xsi:type="dcterms:W3CDTF">2018-08-09T17:12:00Z</dcterms:modified>
</cp:coreProperties>
</file>